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73" w:rsidRPr="007C2C73" w:rsidRDefault="00E43B8E" w:rsidP="007C2C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E1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Operacja </w:t>
      </w:r>
      <w:r w:rsidR="00567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pn. </w:t>
      </w:r>
      <w:r w:rsidRPr="003E1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3E147D" w:rsidRPr="003E1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Refundacja wynagrodzeń pracowników Biura KSOW </w:t>
      </w:r>
      <w:r w:rsidR="003E1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E147D" w:rsidRPr="003E1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Urzędzie Marszałkowskim Województwa Warmińsko-Mazurskiego w Olsztynie </w:t>
      </w:r>
      <w:r w:rsidR="003E1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E147D" w:rsidRPr="003E1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latach 2020-2021</w:t>
      </w:r>
      <w:r w:rsidRPr="003E1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E43B8E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495908BB" wp14:editId="77B0D974">
            <wp:simplePos x="0" y="0"/>
            <wp:positionH relativeFrom="column">
              <wp:posOffset>4481830</wp:posOffset>
            </wp:positionH>
            <wp:positionV relativeFrom="paragraph">
              <wp:posOffset>133985</wp:posOffset>
            </wp:positionV>
            <wp:extent cx="1333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91" y="21109"/>
                <wp:lineTo x="21291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D750D05" wp14:editId="6E816BFB">
            <wp:simplePos x="0" y="0"/>
            <wp:positionH relativeFrom="column">
              <wp:posOffset>1948180</wp:posOffset>
            </wp:positionH>
            <wp:positionV relativeFrom="paragraph">
              <wp:posOffset>179705</wp:posOffset>
            </wp:positionV>
            <wp:extent cx="19145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93" y="21016"/>
                <wp:lineTo x="21493" y="0"/>
                <wp:lineTo x="0" y="0"/>
              </wp:wrapPolygon>
            </wp:wrapTight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FB4321" wp14:editId="304B2FDE">
            <wp:simplePos x="0" y="0"/>
            <wp:positionH relativeFrom="column">
              <wp:posOffset>-4445</wp:posOffset>
            </wp:positionH>
            <wp:positionV relativeFrom="paragraph">
              <wp:posOffset>181610</wp:posOffset>
            </wp:positionV>
            <wp:extent cx="1076325" cy="702945"/>
            <wp:effectExtent l="0" t="0" r="9525" b="1905"/>
            <wp:wrapNone/>
            <wp:docPr id="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97" cy="705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</w:t>
      </w:r>
    </w:p>
    <w:p w:rsidR="002B1A39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B1A39" w:rsidRPr="00E43B8E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B8E" w:rsidRPr="003E147D" w:rsidRDefault="00E43B8E" w:rsidP="003E1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</w:pPr>
      <w:r w:rsidRPr="00E43B8E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t>„Europejski Fundusz Rolny na rzecz Rozwoju Obszarów Wiejskich: Europa inwestująca w obszary wiejskie.”</w:t>
      </w:r>
      <w:r w:rsidR="003E147D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br/>
      </w:r>
      <w:r w:rsidRPr="00E43B8E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t xml:space="preserve"> Operacja współfinansowana ze środków Unii Europejskiej w ramach </w:t>
      </w:r>
      <w:r w:rsidR="0098182B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t xml:space="preserve">Schematu II Pomocy Technicznej „Krajowa Sieć </w:t>
      </w:r>
      <w:r w:rsidRPr="00E43B8E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t>Obszarów Wiejskich</w:t>
      </w:r>
      <w:r w:rsidR="0098182B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t>” Programu Rozwoju Obszarów Wiejskich na lata 2014-2020</w:t>
      </w:r>
      <w:r w:rsidRPr="00E43B8E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t xml:space="preserve">. </w:t>
      </w:r>
      <w:r w:rsidR="003E147D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br/>
      </w:r>
      <w:r w:rsidRPr="00E43B8E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t>Instytucja Zarządzająca Programem Rozwoju Obszarów Wiejskich na lata 2014-2020 - Minister Rolnictwa i Rozwoju Wsi.</w:t>
      </w:r>
    </w:p>
    <w:p w:rsidR="00E43B8E" w:rsidRDefault="00E43B8E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2C73" w:rsidRPr="00E43B8E" w:rsidRDefault="007C2C73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47D" w:rsidRPr="003E147D" w:rsidRDefault="00E43B8E" w:rsidP="009818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B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 Województwa Warmińsko-Mazurskiego informuje, iż w ramach </w:t>
      </w:r>
      <w:r w:rsidR="00681BD3">
        <w:rPr>
          <w:rFonts w:ascii="Times New Roman" w:eastAsia="Times New Roman" w:hAnsi="Times New Roman" w:cs="Times New Roman"/>
          <w:sz w:val="20"/>
          <w:szCs w:val="20"/>
          <w:lang w:eastAsia="pl-PL"/>
        </w:rPr>
        <w:t>Schematu II Pomocy T</w:t>
      </w:r>
      <w:r w:rsidRPr="00E43B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echnicznej </w:t>
      </w:r>
      <w:r w:rsidR="00681BD3" w:rsidRPr="00681BD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„Krajowa Sieć Obszarów Wiejskich”</w:t>
      </w:r>
      <w:r w:rsidR="00681BD3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t xml:space="preserve"> </w:t>
      </w:r>
      <w:r w:rsidRPr="00E43B8E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Programu Rozwoju Obszarów Wiejskich na lata 2014-2020</w:t>
      </w:r>
      <w:r w:rsidR="003E14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realizuje operację </w:t>
      </w:r>
      <w:r w:rsidR="00567B58">
        <w:rPr>
          <w:rFonts w:ascii="Times New Roman" w:eastAsia="Times New Roman" w:hAnsi="Times New Roman" w:cs="Times New Roman"/>
          <w:sz w:val="20"/>
          <w:szCs w:val="20"/>
          <w:lang w:eastAsia="pl-PL"/>
        </w:rPr>
        <w:t>pn</w:t>
      </w:r>
      <w:r w:rsidRPr="003E14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  <w:r w:rsidR="003E147D" w:rsidRPr="00681BD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"</w:t>
      </w:r>
      <w:r w:rsidR="003E147D" w:rsidRPr="00681BD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Refundacja wynagrodzeń pracowników Biura KSOW w Urzędzie Marszałkowskim Województwa Warmińsko-Mazurskiego w Olsztynie w latach 2020-2021</w:t>
      </w:r>
      <w:r w:rsidR="003E147D" w:rsidRPr="00681BD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"</w:t>
      </w:r>
      <w:r w:rsidR="003E14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której celem jest zapewnienie prawidłowego funkcjonowania </w:t>
      </w:r>
      <w:r w:rsidR="008568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KSOW Województwa Warmińsko-Mazurskiego poprzez pokrycie kosztów związanych </w:t>
      </w:r>
      <w:r w:rsidR="00681B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85689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wynagrodzeniem pracowników zaangażowanych w realizację Planów operacyjnych KSOW oraz Planów Działania Pomocy Technicznej.</w:t>
      </w:r>
    </w:p>
    <w:p w:rsidR="0098182B" w:rsidRDefault="0098182B" w:rsidP="009818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3B8E" w:rsidRPr="00E43B8E" w:rsidRDefault="00856891" w:rsidP="009818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Planowane efekty</w:t>
      </w:r>
      <w:r w:rsidR="00E43B8E" w:rsidRPr="00E43B8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E43B8E" w:rsidRPr="003713A0" w:rsidRDefault="00E43B8E" w:rsidP="00567B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 </w:t>
      </w:r>
      <w:r w:rsidR="008568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utrzymanie na odpowiednim poziomie kadry pracowników odpowiedzialnej za sprawny </w:t>
      </w:r>
      <w:r w:rsidR="00567B5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568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efektywny przebieg </w:t>
      </w:r>
      <w:r w:rsidR="00011CAE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Krajowej Sieci Obszarów Wiejskich w województwie warmińsko-mazurskim</w:t>
      </w:r>
      <w:r w:rsidRPr="00E43B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3713A0" w:rsidRPr="003713A0" w:rsidRDefault="003713A0" w:rsidP="00567B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działań</w:t>
      </w:r>
      <w:r w:rsidR="00567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zakresu wdrażania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monitorowania KSOW na poziomie województwa,</w:t>
      </w:r>
    </w:p>
    <w:p w:rsidR="003713A0" w:rsidRPr="003713A0" w:rsidRDefault="003713A0" w:rsidP="00567B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wdrożenie sprawnego i efektywnego systemu informacji i promocji PROW 2014-2020 w województwie warmińsko-mazurskim;</w:t>
      </w:r>
    </w:p>
    <w:p w:rsidR="003713A0" w:rsidRPr="00E43B8E" w:rsidRDefault="003713A0" w:rsidP="00567B5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 wsparcia działań mających na celu wzmocnienie potencjału partnerów KSOW.</w:t>
      </w:r>
    </w:p>
    <w:p w:rsidR="00E43B8E" w:rsidRPr="00E43B8E" w:rsidRDefault="00E43B8E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7ABD" w:rsidRPr="00E43B8E" w:rsidRDefault="00957ABD" w:rsidP="00E43B8E"/>
    <w:sectPr w:rsidR="00957ABD" w:rsidRPr="00E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1E" w:rsidRDefault="00186B1E" w:rsidP="00011CAE">
      <w:pPr>
        <w:spacing w:after="0" w:line="240" w:lineRule="auto"/>
      </w:pPr>
      <w:r>
        <w:separator/>
      </w:r>
    </w:p>
  </w:endnote>
  <w:endnote w:type="continuationSeparator" w:id="0">
    <w:p w:rsidR="00186B1E" w:rsidRDefault="00186B1E" w:rsidP="0001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1E" w:rsidRDefault="00186B1E" w:rsidP="00011CAE">
      <w:pPr>
        <w:spacing w:after="0" w:line="240" w:lineRule="auto"/>
      </w:pPr>
      <w:r>
        <w:separator/>
      </w:r>
    </w:p>
  </w:footnote>
  <w:footnote w:type="continuationSeparator" w:id="0">
    <w:p w:rsidR="00186B1E" w:rsidRDefault="00186B1E" w:rsidP="0001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DF"/>
    <w:multiLevelType w:val="multilevel"/>
    <w:tmpl w:val="A76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A0961"/>
    <w:multiLevelType w:val="multilevel"/>
    <w:tmpl w:val="F85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57AA3"/>
    <w:multiLevelType w:val="hybridMultilevel"/>
    <w:tmpl w:val="03286EFA"/>
    <w:lvl w:ilvl="0" w:tplc="589E1A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11CAE"/>
    <w:rsid w:val="00151AAD"/>
    <w:rsid w:val="00186B1E"/>
    <w:rsid w:val="002B1A39"/>
    <w:rsid w:val="00305DE5"/>
    <w:rsid w:val="003713A0"/>
    <w:rsid w:val="003E147D"/>
    <w:rsid w:val="00567B58"/>
    <w:rsid w:val="005F2C8F"/>
    <w:rsid w:val="00681BD3"/>
    <w:rsid w:val="007C2C73"/>
    <w:rsid w:val="00856891"/>
    <w:rsid w:val="009550C8"/>
    <w:rsid w:val="00957ABD"/>
    <w:rsid w:val="0098182B"/>
    <w:rsid w:val="0098469A"/>
    <w:rsid w:val="00A477EA"/>
    <w:rsid w:val="00C203AB"/>
    <w:rsid w:val="00D663EC"/>
    <w:rsid w:val="00E43B8E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D30A-8985-450D-A971-63EA9ECA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Bobrowska</dc:creator>
  <cp:keywords/>
  <dc:description/>
  <cp:lastModifiedBy>Magdalena Kitkowska</cp:lastModifiedBy>
  <cp:revision>2</cp:revision>
  <cp:lastPrinted>2020-07-02T14:32:00Z</cp:lastPrinted>
  <dcterms:created xsi:type="dcterms:W3CDTF">2022-03-16T10:40:00Z</dcterms:created>
  <dcterms:modified xsi:type="dcterms:W3CDTF">2022-03-16T10:40:00Z</dcterms:modified>
</cp:coreProperties>
</file>